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7E" w:rsidRDefault="00F47A7E" w:rsidP="00F47A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8717E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717ED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F47A7E" w:rsidRDefault="00F47A7E" w:rsidP="00F47A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815F87" w:rsidRPr="00D20D52" w:rsidRDefault="00D20D52" w:rsidP="00D20D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20D52">
        <w:rPr>
          <w:rFonts w:ascii="Times New Roman" w:hAnsi="Times New Roman" w:cs="Times New Roman"/>
          <w:b/>
          <w:sz w:val="32"/>
          <w:szCs w:val="32"/>
        </w:rPr>
        <w:t>9 класс.</w:t>
      </w:r>
    </w:p>
    <w:p w:rsidR="00D20D52" w:rsidRPr="00D20D52" w:rsidRDefault="00D20D52" w:rsidP="00D20D52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ru-RU"/>
        </w:rPr>
      </w:pPr>
      <w:r w:rsidRPr="00D20D52">
        <w:rPr>
          <w:rFonts w:ascii="Times New Roman" w:hAnsi="Times New Roman"/>
          <w:sz w:val="32"/>
          <w:szCs w:val="32"/>
          <w:lang w:val="ru-RU"/>
        </w:rPr>
        <w:t xml:space="preserve">Как разрезать фигуру, изображенную на рисунке на три равные части? </w:t>
      </w:r>
    </w:p>
    <w:p w:rsidR="00D20D52" w:rsidRPr="00D20D52" w:rsidRDefault="00D20D52" w:rsidP="00D20D52">
      <w:pPr>
        <w:pStyle w:val="a3"/>
        <w:rPr>
          <w:rFonts w:ascii="Times New Roman" w:hAnsi="Times New Roman"/>
          <w:sz w:val="32"/>
          <w:szCs w:val="32"/>
          <w:lang w:val="ru-RU"/>
        </w:rPr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"/>
        <w:gridCol w:w="341"/>
        <w:gridCol w:w="340"/>
        <w:gridCol w:w="341"/>
      </w:tblGrid>
      <w:tr w:rsidR="00D20D52" w:rsidRPr="00D20D52" w:rsidTr="005C2AD1">
        <w:trPr>
          <w:jc w:val="center"/>
        </w:trPr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  <w:tcBorders>
              <w:top w:val="nil"/>
              <w:right w:val="nil"/>
            </w:tcBorders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D20D52" w:rsidRPr="00D20D52" w:rsidTr="005C2AD1">
        <w:trPr>
          <w:jc w:val="center"/>
        </w:trPr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D20D52" w:rsidRPr="00D20D52" w:rsidTr="005C2AD1">
        <w:trPr>
          <w:jc w:val="center"/>
        </w:trPr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D20D52" w:rsidRPr="00D20D52" w:rsidTr="005C2AD1">
        <w:trPr>
          <w:jc w:val="center"/>
        </w:trPr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0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341" w:type="dxa"/>
          </w:tcPr>
          <w:p w:rsidR="00D20D52" w:rsidRPr="00D20D52" w:rsidRDefault="00D20D52" w:rsidP="005C2AD1">
            <w:pPr>
              <w:pStyle w:val="a3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</w:tbl>
    <w:p w:rsidR="00A854AB" w:rsidRPr="00A854AB" w:rsidRDefault="00A854AB" w:rsidP="00A854A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4AB">
        <w:rPr>
          <w:rFonts w:ascii="Times New Roman" w:hAnsi="Times New Roman" w:cs="Times New Roman"/>
          <w:sz w:val="32"/>
          <w:szCs w:val="32"/>
        </w:rPr>
        <w:t xml:space="preserve">Постройте график функции: </w:t>
      </w:r>
      <w:r w:rsidRPr="00A854AB">
        <w:rPr>
          <w:rFonts w:ascii="Times New Roman" w:hAnsi="Times New Roman" w:cs="Times New Roman"/>
          <w:position w:val="-24"/>
          <w:sz w:val="32"/>
          <w:szCs w:val="32"/>
        </w:rPr>
        <w:object w:dxaOrig="15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2pt;height:33.15pt" o:ole="">
            <v:imagedata r:id="rId5" o:title=""/>
          </v:shape>
          <o:OLEObject Type="Embed" ProgID="Equation.3" ShapeID="_x0000_i1025" DrawAspect="Content" ObjectID="_1660721670" r:id="rId6"/>
        </w:object>
      </w:r>
      <w:r w:rsidRPr="00A854AB">
        <w:rPr>
          <w:rFonts w:ascii="Times New Roman" w:hAnsi="Times New Roman" w:cs="Times New Roman"/>
          <w:sz w:val="32"/>
          <w:szCs w:val="32"/>
        </w:rPr>
        <w:t>.</w:t>
      </w:r>
    </w:p>
    <w:p w:rsidR="00D20D52" w:rsidRPr="00D20D52" w:rsidRDefault="00D20D52" w:rsidP="00D20D5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32"/>
          <w:szCs w:val="32"/>
          <w:lang w:val="ru-RU"/>
        </w:rPr>
      </w:pPr>
      <w:r w:rsidRPr="00D20D52">
        <w:rPr>
          <w:rFonts w:ascii="Times New Roman" w:hAnsi="Times New Roman"/>
          <w:sz w:val="32"/>
          <w:szCs w:val="32"/>
          <w:lang w:val="ru-RU"/>
        </w:rPr>
        <w:t xml:space="preserve">Из города </w:t>
      </w:r>
      <w:r w:rsidRPr="00D20D52">
        <w:rPr>
          <w:rFonts w:ascii="Times New Roman" w:hAnsi="Times New Roman"/>
          <w:i/>
          <w:sz w:val="32"/>
          <w:szCs w:val="32"/>
          <w:lang w:val="ru-RU"/>
        </w:rPr>
        <w:t>А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в город </w:t>
      </w:r>
      <w:r w:rsidRPr="00D20D52">
        <w:rPr>
          <w:rFonts w:ascii="Times New Roman" w:hAnsi="Times New Roman"/>
          <w:i/>
          <w:sz w:val="32"/>
          <w:szCs w:val="32"/>
          <w:lang w:val="ru-RU"/>
        </w:rPr>
        <w:t>В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катер плывет 3 дня, а обратно – 5 дней. Сколько будут плыть плоты из </w:t>
      </w:r>
      <w:r w:rsidRPr="00D20D52">
        <w:rPr>
          <w:rFonts w:ascii="Times New Roman" w:hAnsi="Times New Roman"/>
          <w:i/>
          <w:sz w:val="32"/>
          <w:szCs w:val="32"/>
          <w:lang w:val="ru-RU"/>
        </w:rPr>
        <w:t>А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в </w:t>
      </w:r>
      <w:r w:rsidRPr="00D20D52">
        <w:rPr>
          <w:rFonts w:ascii="Times New Roman" w:hAnsi="Times New Roman"/>
          <w:i/>
          <w:sz w:val="32"/>
          <w:szCs w:val="32"/>
          <w:lang w:val="ru-RU"/>
        </w:rPr>
        <w:t>В</w:t>
      </w:r>
      <w:r w:rsidRPr="00D20D52">
        <w:rPr>
          <w:rFonts w:ascii="Times New Roman" w:hAnsi="Times New Roman"/>
          <w:sz w:val="32"/>
          <w:szCs w:val="32"/>
          <w:lang w:val="ru-RU"/>
        </w:rPr>
        <w:t>?</w:t>
      </w:r>
    </w:p>
    <w:p w:rsidR="00D20D52" w:rsidRPr="00D20D52" w:rsidRDefault="00D20D52" w:rsidP="00D20D5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32"/>
          <w:szCs w:val="32"/>
        </w:rPr>
      </w:pPr>
      <w:r w:rsidRPr="00D20D52">
        <w:rPr>
          <w:rFonts w:ascii="Times New Roman" w:hAnsi="Times New Roman"/>
          <w:sz w:val="32"/>
          <w:szCs w:val="32"/>
          <w:lang w:val="ru-RU"/>
        </w:rPr>
        <w:t xml:space="preserve">За весну Обломов похудел на 25%, затем за лето поправился на 20%, затем за осень похудел на 10%, а за зиму прибавил 20%. </w:t>
      </w:r>
      <w:r w:rsidRPr="00D20D52">
        <w:rPr>
          <w:rFonts w:ascii="Times New Roman" w:hAnsi="Times New Roman"/>
          <w:sz w:val="32"/>
          <w:szCs w:val="32"/>
        </w:rPr>
        <w:t>Похудел он в итоге или поправился?</w:t>
      </w:r>
    </w:p>
    <w:p w:rsidR="00D20D52" w:rsidRPr="00D20D52" w:rsidRDefault="00D20D52" w:rsidP="00D20D5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32"/>
          <w:szCs w:val="32"/>
          <w:lang w:val="ru-RU"/>
        </w:rPr>
      </w:pPr>
      <w:r w:rsidRPr="00D20D52">
        <w:rPr>
          <w:rFonts w:ascii="Times New Roman" w:hAnsi="Times New Roman"/>
          <w:sz w:val="32"/>
          <w:szCs w:val="32"/>
          <w:lang w:val="ru-RU"/>
        </w:rPr>
        <w:t xml:space="preserve">На основаниях </w:t>
      </w:r>
      <w:r w:rsidRPr="00D20D52">
        <w:rPr>
          <w:rFonts w:ascii="Times New Roman" w:hAnsi="Times New Roman"/>
          <w:i/>
          <w:sz w:val="32"/>
          <w:szCs w:val="32"/>
        </w:rPr>
        <w:t>AB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D20D52">
        <w:rPr>
          <w:rFonts w:ascii="Times New Roman" w:hAnsi="Times New Roman"/>
          <w:i/>
          <w:sz w:val="32"/>
          <w:szCs w:val="32"/>
        </w:rPr>
        <w:t>CD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трапеции </w:t>
      </w:r>
      <w:r w:rsidRPr="00D20D52">
        <w:rPr>
          <w:rFonts w:ascii="Times New Roman" w:hAnsi="Times New Roman"/>
          <w:i/>
          <w:sz w:val="32"/>
          <w:szCs w:val="32"/>
        </w:rPr>
        <w:t>ABCD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взяты точки </w:t>
      </w:r>
      <w:r w:rsidRPr="00D20D52">
        <w:rPr>
          <w:rFonts w:ascii="Times New Roman" w:hAnsi="Times New Roman"/>
          <w:i/>
          <w:sz w:val="32"/>
          <w:szCs w:val="32"/>
        </w:rPr>
        <w:t>K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D20D52">
        <w:rPr>
          <w:rFonts w:ascii="Times New Roman" w:hAnsi="Times New Roman"/>
          <w:i/>
          <w:sz w:val="32"/>
          <w:szCs w:val="32"/>
        </w:rPr>
        <w:t>L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. Пусть </w:t>
      </w:r>
      <w:r w:rsidRPr="00D20D52">
        <w:rPr>
          <w:rFonts w:ascii="Times New Roman" w:hAnsi="Times New Roman"/>
          <w:i/>
          <w:sz w:val="32"/>
          <w:szCs w:val="32"/>
        </w:rPr>
        <w:t>E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– точка пересечения отрезков </w:t>
      </w:r>
      <w:r w:rsidRPr="00D20D52">
        <w:rPr>
          <w:rFonts w:ascii="Times New Roman" w:hAnsi="Times New Roman"/>
          <w:i/>
          <w:sz w:val="32"/>
          <w:szCs w:val="32"/>
        </w:rPr>
        <w:t>AL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D20D52">
        <w:rPr>
          <w:rFonts w:ascii="Times New Roman" w:hAnsi="Times New Roman"/>
          <w:i/>
          <w:sz w:val="32"/>
          <w:szCs w:val="32"/>
        </w:rPr>
        <w:t>DK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, </w:t>
      </w:r>
      <w:r w:rsidRPr="00D20D52">
        <w:rPr>
          <w:rFonts w:ascii="Times New Roman" w:hAnsi="Times New Roman"/>
          <w:i/>
          <w:sz w:val="32"/>
          <w:szCs w:val="32"/>
        </w:rPr>
        <w:t>F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– точка пересечения </w:t>
      </w:r>
      <w:r w:rsidRPr="00D20D52">
        <w:rPr>
          <w:rFonts w:ascii="Times New Roman" w:hAnsi="Times New Roman"/>
          <w:i/>
          <w:sz w:val="32"/>
          <w:szCs w:val="32"/>
        </w:rPr>
        <w:t>BL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D20D52">
        <w:rPr>
          <w:rFonts w:ascii="Times New Roman" w:hAnsi="Times New Roman"/>
          <w:i/>
          <w:sz w:val="32"/>
          <w:szCs w:val="32"/>
        </w:rPr>
        <w:t>CK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. Доказать, что сумма площадей треугольников </w:t>
      </w:r>
      <w:r w:rsidRPr="00D20D52">
        <w:rPr>
          <w:rFonts w:ascii="Times New Roman" w:hAnsi="Times New Roman"/>
          <w:sz w:val="32"/>
          <w:szCs w:val="32"/>
        </w:rPr>
        <w:sym w:font="Symbol" w:char="F044"/>
      </w:r>
      <w:r w:rsidRPr="00D20D52">
        <w:rPr>
          <w:rFonts w:ascii="Times New Roman" w:hAnsi="Times New Roman"/>
          <w:i/>
          <w:sz w:val="32"/>
          <w:szCs w:val="32"/>
        </w:rPr>
        <w:t>ADE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D20D52">
        <w:rPr>
          <w:rFonts w:ascii="Times New Roman" w:hAnsi="Times New Roman"/>
          <w:sz w:val="32"/>
          <w:szCs w:val="32"/>
        </w:rPr>
        <w:sym w:font="Symbol" w:char="F044"/>
      </w:r>
      <w:r w:rsidRPr="00D20D52">
        <w:rPr>
          <w:rFonts w:ascii="Times New Roman" w:hAnsi="Times New Roman"/>
          <w:i/>
          <w:sz w:val="32"/>
          <w:szCs w:val="32"/>
        </w:rPr>
        <w:t>BCF</w:t>
      </w:r>
      <w:r w:rsidRPr="00D20D52">
        <w:rPr>
          <w:rFonts w:ascii="Times New Roman" w:hAnsi="Times New Roman"/>
          <w:sz w:val="32"/>
          <w:szCs w:val="32"/>
          <w:lang w:val="ru-RU"/>
        </w:rPr>
        <w:t xml:space="preserve"> равна площади четырёхугольника </w:t>
      </w:r>
      <w:r w:rsidRPr="00D20D52">
        <w:rPr>
          <w:rFonts w:ascii="Times New Roman" w:hAnsi="Times New Roman"/>
          <w:i/>
          <w:sz w:val="32"/>
          <w:szCs w:val="32"/>
        </w:rPr>
        <w:t>EKFL</w:t>
      </w:r>
      <w:r w:rsidRPr="00D20D52">
        <w:rPr>
          <w:rFonts w:ascii="Times New Roman" w:hAnsi="Times New Roman"/>
          <w:sz w:val="32"/>
          <w:szCs w:val="32"/>
          <w:lang w:val="ru-RU"/>
        </w:rPr>
        <w:t>.</w:t>
      </w:r>
    </w:p>
    <w:p w:rsidR="00D20D52" w:rsidRPr="00D20D52" w:rsidRDefault="00D20D52">
      <w:pPr>
        <w:rPr>
          <w:rFonts w:ascii="Times New Roman" w:hAnsi="Times New Roman" w:cs="Times New Roman"/>
          <w:sz w:val="32"/>
          <w:szCs w:val="32"/>
        </w:rPr>
      </w:pPr>
    </w:p>
    <w:sectPr w:rsidR="00D20D52" w:rsidRPr="00D20D52" w:rsidSect="00EA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C8C"/>
    <w:multiLevelType w:val="hybridMultilevel"/>
    <w:tmpl w:val="091600D4"/>
    <w:lvl w:ilvl="0" w:tplc="10283732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105A9"/>
    <w:multiLevelType w:val="hybridMultilevel"/>
    <w:tmpl w:val="EC1C8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20D52"/>
    <w:rsid w:val="00815F87"/>
    <w:rsid w:val="008717ED"/>
    <w:rsid w:val="00A854AB"/>
    <w:rsid w:val="00D20D52"/>
    <w:rsid w:val="00EA0515"/>
    <w:rsid w:val="00F47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D5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ms Rmn" w:eastAsia="Times New Roman" w:hAnsi="Tms Rmn" w:cs="Times New Roman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D5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ms Rmn" w:eastAsia="Times New Roman" w:hAnsi="Tms Rm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7</cp:revision>
  <dcterms:created xsi:type="dcterms:W3CDTF">2018-09-09T18:04:00Z</dcterms:created>
  <dcterms:modified xsi:type="dcterms:W3CDTF">2020-09-04T07:48:00Z</dcterms:modified>
</cp:coreProperties>
</file>